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193" w:rsidRDefault="00F34193">
      <w:pPr>
        <w:spacing w:line="460" w:lineRule="exact"/>
        <w:rPr>
          <w:rFonts w:ascii="宋体" w:eastAsia="宋体" w:hAnsi="宋体" w:cs="宋体"/>
          <w:b/>
          <w:szCs w:val="21"/>
        </w:rPr>
      </w:pPr>
    </w:p>
    <w:p w:rsidR="00F34193" w:rsidRDefault="00B339AB">
      <w:pPr>
        <w:spacing w:line="460" w:lineRule="exact"/>
        <w:jc w:val="center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第三部分：工程要求</w:t>
      </w:r>
    </w:p>
    <w:p w:rsidR="00F34193" w:rsidRDefault="00B339AB">
      <w:pPr>
        <w:widowControl/>
        <w:spacing w:before="100" w:beforeAutospacing="1" w:after="100" w:afterAutospacing="1" w:line="421" w:lineRule="atLeast"/>
        <w:jc w:val="left"/>
        <w:rPr>
          <w:rFonts w:ascii="微软雅黑" w:eastAsia="微软雅黑" w:hAnsi="微软雅黑" w:cs="宋体"/>
          <w:b/>
          <w:bCs/>
          <w:color w:val="666666"/>
          <w:kern w:val="0"/>
          <w:sz w:val="32"/>
          <w:szCs w:val="32"/>
        </w:rPr>
      </w:pPr>
      <w:r>
        <w:rPr>
          <w:rFonts w:ascii="微软雅黑" w:eastAsia="微软雅黑" w:hAnsi="微软雅黑" w:cs="宋体" w:hint="eastAsia"/>
          <w:b/>
          <w:bCs/>
          <w:color w:val="666666"/>
          <w:kern w:val="0"/>
          <w:sz w:val="23"/>
        </w:rPr>
        <w:t>附件</w:t>
      </w:r>
      <w:r>
        <w:rPr>
          <w:rFonts w:ascii="微软雅黑" w:eastAsia="微软雅黑" w:hAnsi="微软雅黑" w:cs="宋体" w:hint="eastAsia"/>
          <w:b/>
          <w:bCs/>
          <w:color w:val="666666"/>
          <w:kern w:val="0"/>
          <w:sz w:val="23"/>
        </w:rPr>
        <w:t>：</w:t>
      </w:r>
      <w:r>
        <w:rPr>
          <w:rFonts w:ascii="微软雅黑" w:eastAsia="微软雅黑" w:hAnsi="微软雅黑" w:cs="宋体" w:hint="eastAsia"/>
          <w:b/>
          <w:bCs/>
          <w:color w:val="666666"/>
          <w:kern w:val="0"/>
          <w:sz w:val="32"/>
          <w:szCs w:val="32"/>
        </w:rPr>
        <w:t>芜湖市第一人民医院楼顶字</w:t>
      </w:r>
      <w:r>
        <w:rPr>
          <w:rFonts w:ascii="微软雅黑" w:eastAsia="微软雅黑" w:hAnsi="微软雅黑" w:cs="宋体" w:hint="eastAsia"/>
          <w:b/>
          <w:bCs/>
          <w:color w:val="666666"/>
          <w:kern w:val="0"/>
          <w:sz w:val="32"/>
          <w:szCs w:val="32"/>
        </w:rPr>
        <w:t>及大门牌</w:t>
      </w:r>
      <w:r>
        <w:rPr>
          <w:rFonts w:ascii="微软雅黑" w:eastAsia="微软雅黑" w:hAnsi="微软雅黑" w:cs="宋体" w:hint="eastAsia"/>
          <w:b/>
          <w:bCs/>
          <w:color w:val="666666"/>
          <w:kern w:val="0"/>
          <w:sz w:val="32"/>
          <w:szCs w:val="32"/>
        </w:rPr>
        <w:t>招标参数及报价表</w:t>
      </w:r>
    </w:p>
    <w:tbl>
      <w:tblPr>
        <w:tblStyle w:val="ab"/>
        <w:tblpPr w:leftFromText="180" w:rightFromText="180" w:vertAnchor="text" w:horzAnchor="page" w:tblpX="1567" w:tblpY="72"/>
        <w:tblOverlap w:val="never"/>
        <w:tblW w:w="13322" w:type="dxa"/>
        <w:tblLayout w:type="fixed"/>
        <w:tblLook w:val="04A0"/>
      </w:tblPr>
      <w:tblGrid>
        <w:gridCol w:w="362"/>
        <w:gridCol w:w="433"/>
        <w:gridCol w:w="800"/>
        <w:gridCol w:w="1700"/>
        <w:gridCol w:w="3467"/>
        <w:gridCol w:w="917"/>
        <w:gridCol w:w="843"/>
        <w:gridCol w:w="1200"/>
        <w:gridCol w:w="1390"/>
        <w:gridCol w:w="1010"/>
        <w:gridCol w:w="1200"/>
      </w:tblGrid>
      <w:tr w:rsidR="00F34193">
        <w:tc>
          <w:tcPr>
            <w:tcW w:w="362" w:type="dxa"/>
            <w:vAlign w:val="center"/>
          </w:tcPr>
          <w:p w:rsidR="00F34193" w:rsidRDefault="00B339AB">
            <w:pPr>
              <w:widowControl/>
              <w:spacing w:before="100" w:beforeAutospacing="1" w:after="100" w:afterAutospacing="1" w:line="421" w:lineRule="atLeast"/>
              <w:jc w:val="center"/>
              <w:rPr>
                <w:rFonts w:asciiTheme="minorEastAsia" w:hAnsiTheme="minorEastAsia" w:cstheme="minorEastAsia"/>
                <w:color w:val="666666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序号</w:t>
            </w:r>
          </w:p>
        </w:tc>
        <w:tc>
          <w:tcPr>
            <w:tcW w:w="433" w:type="dxa"/>
            <w:vAlign w:val="center"/>
          </w:tcPr>
          <w:p w:rsidR="00F34193" w:rsidRDefault="00B339AB">
            <w:pPr>
              <w:widowControl/>
              <w:spacing w:before="100" w:beforeAutospacing="1" w:after="100" w:afterAutospacing="1" w:line="421" w:lineRule="atLeast"/>
              <w:jc w:val="center"/>
              <w:rPr>
                <w:rFonts w:asciiTheme="minorEastAsia" w:hAnsiTheme="minorEastAsia" w:cstheme="minorEastAsia"/>
                <w:color w:val="666666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项目名称</w:t>
            </w:r>
          </w:p>
        </w:tc>
        <w:tc>
          <w:tcPr>
            <w:tcW w:w="800" w:type="dxa"/>
            <w:vAlign w:val="center"/>
          </w:tcPr>
          <w:p w:rsidR="00F34193" w:rsidRDefault="00B339AB">
            <w:pPr>
              <w:widowControl/>
              <w:spacing w:before="100" w:beforeAutospacing="1" w:after="100" w:afterAutospacing="1" w:line="421" w:lineRule="atLeast"/>
              <w:jc w:val="center"/>
              <w:rPr>
                <w:rFonts w:asciiTheme="minorEastAsia" w:hAnsiTheme="minorEastAsia" w:cstheme="minorEastAsia"/>
                <w:color w:val="666666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内容</w:t>
            </w:r>
          </w:p>
        </w:tc>
        <w:tc>
          <w:tcPr>
            <w:tcW w:w="1700" w:type="dxa"/>
            <w:vAlign w:val="center"/>
          </w:tcPr>
          <w:p w:rsidR="00F34193" w:rsidRDefault="00B339AB">
            <w:pPr>
              <w:widowControl/>
              <w:spacing w:before="100" w:beforeAutospacing="1" w:after="100" w:afterAutospacing="1" w:line="421" w:lineRule="atLeast"/>
              <w:jc w:val="center"/>
              <w:rPr>
                <w:rFonts w:asciiTheme="minorEastAsia" w:hAnsiTheme="minorEastAsia" w:cstheme="minorEastAsia"/>
                <w:color w:val="666666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规格尺寸（</w:t>
            </w: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mm</w:t>
            </w: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）</w:t>
            </w:r>
          </w:p>
        </w:tc>
        <w:tc>
          <w:tcPr>
            <w:tcW w:w="3467" w:type="dxa"/>
            <w:vAlign w:val="center"/>
          </w:tcPr>
          <w:p w:rsidR="00F34193" w:rsidRDefault="00B339AB">
            <w:pPr>
              <w:widowControl/>
              <w:spacing w:before="100" w:beforeAutospacing="1" w:after="100" w:afterAutospacing="1" w:line="421" w:lineRule="atLeast"/>
              <w:jc w:val="center"/>
              <w:rPr>
                <w:rFonts w:asciiTheme="minorEastAsia" w:hAnsiTheme="minorEastAsia" w:cstheme="minorEastAsia"/>
                <w:color w:val="666666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材质工艺安装</w:t>
            </w:r>
          </w:p>
        </w:tc>
        <w:tc>
          <w:tcPr>
            <w:tcW w:w="917" w:type="dxa"/>
            <w:vAlign w:val="center"/>
          </w:tcPr>
          <w:p w:rsidR="00F34193" w:rsidRDefault="00B339AB">
            <w:pPr>
              <w:widowControl/>
              <w:spacing w:before="100" w:beforeAutospacing="1" w:after="100" w:afterAutospacing="1" w:line="421" w:lineRule="atLeast"/>
              <w:jc w:val="center"/>
              <w:rPr>
                <w:rFonts w:asciiTheme="minorEastAsia" w:hAnsiTheme="minorEastAsia" w:cstheme="minorEastAsia"/>
                <w:color w:val="666666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单位</w:t>
            </w:r>
          </w:p>
        </w:tc>
        <w:tc>
          <w:tcPr>
            <w:tcW w:w="843" w:type="dxa"/>
            <w:vAlign w:val="center"/>
          </w:tcPr>
          <w:p w:rsidR="00F34193" w:rsidRDefault="00B339AB">
            <w:pPr>
              <w:widowControl/>
              <w:spacing w:before="100" w:beforeAutospacing="1" w:after="100" w:afterAutospacing="1" w:line="421" w:lineRule="atLeast"/>
              <w:jc w:val="center"/>
              <w:rPr>
                <w:rFonts w:asciiTheme="minorEastAsia" w:hAnsiTheme="minorEastAsia" w:cstheme="minorEastAsia"/>
                <w:color w:val="666666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数量</w:t>
            </w:r>
          </w:p>
        </w:tc>
        <w:tc>
          <w:tcPr>
            <w:tcW w:w="1200" w:type="dxa"/>
            <w:vAlign w:val="center"/>
          </w:tcPr>
          <w:p w:rsidR="00F34193" w:rsidRDefault="00B339AB">
            <w:pPr>
              <w:widowControl/>
              <w:spacing w:before="100" w:beforeAutospacing="1" w:after="100" w:afterAutospacing="1" w:line="421" w:lineRule="atLeast"/>
              <w:jc w:val="center"/>
              <w:rPr>
                <w:rFonts w:asciiTheme="minorEastAsia" w:hAnsiTheme="minorEastAsia" w:cstheme="minorEastAsia"/>
                <w:color w:val="666666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安装位置</w:t>
            </w:r>
          </w:p>
        </w:tc>
        <w:tc>
          <w:tcPr>
            <w:tcW w:w="1390" w:type="dxa"/>
            <w:vAlign w:val="center"/>
          </w:tcPr>
          <w:p w:rsidR="00F34193" w:rsidRDefault="00B339AB">
            <w:pPr>
              <w:widowControl/>
              <w:spacing w:before="100" w:beforeAutospacing="1" w:after="100" w:afterAutospacing="1" w:line="421" w:lineRule="atLeast"/>
              <w:jc w:val="center"/>
              <w:rPr>
                <w:rFonts w:asciiTheme="minorEastAsia" w:hAnsiTheme="minorEastAsia" w:cstheme="minorEastAsia"/>
                <w:color w:val="666666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备注</w:t>
            </w:r>
          </w:p>
        </w:tc>
        <w:tc>
          <w:tcPr>
            <w:tcW w:w="1010" w:type="dxa"/>
            <w:vAlign w:val="center"/>
          </w:tcPr>
          <w:p w:rsidR="00F34193" w:rsidRDefault="00B339AB">
            <w:pPr>
              <w:widowControl/>
              <w:spacing w:before="100" w:beforeAutospacing="1" w:after="100" w:afterAutospacing="1" w:line="421" w:lineRule="atLeast"/>
              <w:jc w:val="center"/>
              <w:rPr>
                <w:rFonts w:asciiTheme="minorEastAsia" w:hAnsiTheme="minorEastAsia" w:cstheme="minorEastAsia"/>
                <w:color w:val="666666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单价</w:t>
            </w:r>
          </w:p>
        </w:tc>
        <w:tc>
          <w:tcPr>
            <w:tcW w:w="1200" w:type="dxa"/>
            <w:vAlign w:val="center"/>
          </w:tcPr>
          <w:p w:rsidR="00F34193" w:rsidRDefault="00B339AB">
            <w:pPr>
              <w:widowControl/>
              <w:spacing w:before="100" w:beforeAutospacing="1" w:after="100" w:afterAutospacing="1" w:line="421" w:lineRule="atLeast"/>
              <w:jc w:val="center"/>
              <w:rPr>
                <w:rFonts w:asciiTheme="minorEastAsia" w:hAnsiTheme="minorEastAsia" w:cstheme="minorEastAsia"/>
                <w:color w:val="666666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总价</w:t>
            </w:r>
          </w:p>
        </w:tc>
      </w:tr>
      <w:tr w:rsidR="00F34193">
        <w:tc>
          <w:tcPr>
            <w:tcW w:w="362" w:type="dxa"/>
            <w:vAlign w:val="center"/>
          </w:tcPr>
          <w:p w:rsidR="00F34193" w:rsidRDefault="00B339AB">
            <w:pPr>
              <w:widowControl/>
              <w:spacing w:before="100" w:beforeAutospacing="1" w:after="100" w:afterAutospacing="1" w:line="421" w:lineRule="atLeast"/>
              <w:jc w:val="center"/>
              <w:rPr>
                <w:rFonts w:asciiTheme="minorEastAsia" w:hAnsiTheme="minorEastAsia" w:cstheme="minorEastAsia"/>
                <w:color w:val="666666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1</w:t>
            </w:r>
          </w:p>
        </w:tc>
        <w:tc>
          <w:tcPr>
            <w:tcW w:w="433" w:type="dxa"/>
            <w:vAlign w:val="center"/>
          </w:tcPr>
          <w:p w:rsidR="00F34193" w:rsidRDefault="00B339AB">
            <w:pPr>
              <w:widowControl/>
              <w:spacing w:before="100" w:beforeAutospacing="1" w:after="100" w:afterAutospacing="1" w:line="421" w:lineRule="atLeast"/>
              <w:jc w:val="center"/>
              <w:rPr>
                <w:rFonts w:asciiTheme="minorEastAsia" w:hAnsiTheme="minorEastAsia" w:cstheme="minorEastAsia"/>
                <w:color w:val="666666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楼顶字</w:t>
            </w:r>
          </w:p>
        </w:tc>
        <w:tc>
          <w:tcPr>
            <w:tcW w:w="800" w:type="dxa"/>
            <w:vAlign w:val="center"/>
          </w:tcPr>
          <w:p w:rsidR="00F34193" w:rsidRDefault="00B339AB">
            <w:pPr>
              <w:widowControl/>
              <w:spacing w:before="100" w:beforeAutospacing="1" w:after="100" w:afterAutospacing="1" w:line="421" w:lineRule="atLeast"/>
              <w:jc w:val="center"/>
              <w:rPr>
                <w:rFonts w:asciiTheme="minorEastAsia" w:hAnsiTheme="minorEastAsia" w:cstheme="minorEastAsia"/>
                <w:color w:val="666666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三级甲等综合性医院</w:t>
            </w:r>
          </w:p>
        </w:tc>
        <w:tc>
          <w:tcPr>
            <w:tcW w:w="1700" w:type="dxa"/>
            <w:vAlign w:val="center"/>
          </w:tcPr>
          <w:p w:rsidR="00F34193" w:rsidRDefault="00B339AB">
            <w:pPr>
              <w:widowControl/>
              <w:spacing w:before="100" w:beforeAutospacing="1" w:after="100" w:afterAutospacing="1" w:line="421" w:lineRule="atLeast"/>
              <w:jc w:val="center"/>
              <w:rPr>
                <w:rFonts w:asciiTheme="minorEastAsia" w:hAnsiTheme="minorEastAsia" w:cstheme="minorEastAsia"/>
                <w:color w:val="666666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2200*2200*60</w:t>
            </w:r>
          </w:p>
        </w:tc>
        <w:tc>
          <w:tcPr>
            <w:tcW w:w="3467" w:type="dxa"/>
          </w:tcPr>
          <w:p w:rsidR="00F34193" w:rsidRDefault="00B339AB">
            <w:pPr>
              <w:widowControl/>
              <w:spacing w:before="100" w:beforeAutospacing="1" w:after="100" w:afterAutospacing="1" w:line="421" w:lineRule="atLeast"/>
              <w:jc w:val="left"/>
              <w:rPr>
                <w:rFonts w:asciiTheme="minorEastAsia" w:hAnsiTheme="minorEastAsia" w:cstheme="minorEastAsia"/>
                <w:color w:val="666666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字主体：选用</w:t>
            </w: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1.5mm</w:t>
            </w: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以上不锈钢拉丝板，经激光切割、冲孔成型，氩弧焊接，精细打磨而成。本系列字特点：本系列自金属质感、立体感极强；</w:t>
            </w:r>
          </w:p>
          <w:p w:rsidR="00F34193" w:rsidRDefault="00B339AB">
            <w:pPr>
              <w:widowControl/>
              <w:spacing w:before="100" w:beforeAutospacing="1" w:after="100" w:afterAutospacing="1" w:line="421" w:lineRule="atLeast"/>
              <w:jc w:val="left"/>
              <w:rPr>
                <w:rFonts w:asciiTheme="minorEastAsia" w:hAnsiTheme="minorEastAsia" w:cstheme="minorEastAsia"/>
                <w:color w:val="666666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光源：采用深圳日上光电直径</w:t>
            </w: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12mm</w:t>
            </w: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，</w:t>
            </w: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C115TAW</w:t>
            </w: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型灯珠，配配电箱、变压器、漏电保护器、微电脑时控开关，发光均匀，无光斑，</w:t>
            </w: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lastRenderedPageBreak/>
              <w:t>无暗区，尤其不能从正面或者侧面明显看得见光源；</w:t>
            </w:r>
          </w:p>
          <w:p w:rsidR="00F34193" w:rsidRDefault="00B339AB">
            <w:pPr>
              <w:widowControl/>
              <w:spacing w:before="100" w:beforeAutospacing="1" w:after="100" w:afterAutospacing="1" w:line="421" w:lineRule="atLeast"/>
              <w:jc w:val="left"/>
              <w:rPr>
                <w:rFonts w:asciiTheme="minorEastAsia" w:hAnsiTheme="minorEastAsia" w:cstheme="minorEastAsia"/>
                <w:color w:val="666666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钢架：钢架采用国际</w:t>
            </w: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5#</w:t>
            </w: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角钢，主要排版方式详见图纸，钢架需牢固稳重，整体需要能够抗十级大风。安装方式采用吊装方式，即成品由吊篮运送到高空现场，再由施工人员现场安装。</w:t>
            </w:r>
          </w:p>
        </w:tc>
        <w:tc>
          <w:tcPr>
            <w:tcW w:w="917" w:type="dxa"/>
            <w:vAlign w:val="center"/>
          </w:tcPr>
          <w:p w:rsidR="00F34193" w:rsidRDefault="00B339AB">
            <w:pPr>
              <w:widowControl/>
              <w:spacing w:before="100" w:beforeAutospacing="1" w:after="100" w:afterAutospacing="1" w:line="421" w:lineRule="atLeast"/>
              <w:jc w:val="center"/>
              <w:rPr>
                <w:rFonts w:asciiTheme="minorEastAsia" w:hAnsiTheme="minorEastAsia" w:cstheme="minorEastAsia"/>
                <w:color w:val="666666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lastRenderedPageBreak/>
              <w:t>个</w:t>
            </w:r>
          </w:p>
        </w:tc>
        <w:tc>
          <w:tcPr>
            <w:tcW w:w="843" w:type="dxa"/>
            <w:vAlign w:val="center"/>
          </w:tcPr>
          <w:p w:rsidR="00F34193" w:rsidRDefault="00B339AB">
            <w:pPr>
              <w:widowControl/>
              <w:spacing w:before="100" w:beforeAutospacing="1" w:after="100" w:afterAutospacing="1" w:line="421" w:lineRule="atLeast"/>
              <w:jc w:val="center"/>
              <w:rPr>
                <w:rFonts w:asciiTheme="minorEastAsia" w:hAnsiTheme="minorEastAsia" w:cstheme="minorEastAsia"/>
                <w:color w:val="666666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9</w:t>
            </w:r>
          </w:p>
        </w:tc>
        <w:tc>
          <w:tcPr>
            <w:tcW w:w="1200" w:type="dxa"/>
            <w:vAlign w:val="center"/>
          </w:tcPr>
          <w:p w:rsidR="00F34193" w:rsidRDefault="00B339AB">
            <w:pPr>
              <w:widowControl/>
              <w:spacing w:before="100" w:beforeAutospacing="1" w:after="100" w:afterAutospacing="1" w:line="421" w:lineRule="atLeast"/>
              <w:jc w:val="center"/>
              <w:rPr>
                <w:rFonts w:asciiTheme="minorEastAsia" w:hAnsiTheme="minorEastAsia" w:cstheme="minorEastAsia"/>
                <w:color w:val="666666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急诊楼楼顶</w:t>
            </w:r>
          </w:p>
        </w:tc>
        <w:tc>
          <w:tcPr>
            <w:tcW w:w="1390" w:type="dxa"/>
            <w:vAlign w:val="center"/>
          </w:tcPr>
          <w:p w:rsidR="00F34193" w:rsidRDefault="00B339AB">
            <w:pPr>
              <w:widowControl/>
              <w:spacing w:before="100" w:beforeAutospacing="1" w:after="100" w:afterAutospacing="1" w:line="421" w:lineRule="atLeast"/>
              <w:jc w:val="center"/>
              <w:rPr>
                <w:rFonts w:asciiTheme="minorEastAsia" w:hAnsiTheme="minorEastAsia" w:cstheme="minorEastAsia"/>
                <w:color w:val="666666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具体尺寸详见图纸</w:t>
            </w:r>
          </w:p>
        </w:tc>
        <w:tc>
          <w:tcPr>
            <w:tcW w:w="1010" w:type="dxa"/>
            <w:vAlign w:val="center"/>
          </w:tcPr>
          <w:p w:rsidR="00F34193" w:rsidRDefault="00F34193">
            <w:pPr>
              <w:widowControl/>
              <w:spacing w:before="100" w:beforeAutospacing="1" w:after="100" w:afterAutospacing="1" w:line="421" w:lineRule="atLeast"/>
              <w:jc w:val="center"/>
              <w:rPr>
                <w:rFonts w:asciiTheme="minorEastAsia" w:hAnsiTheme="minorEastAsia" w:cstheme="minorEastAsia"/>
                <w:color w:val="666666"/>
                <w:kern w:val="0"/>
                <w:sz w:val="24"/>
                <w:szCs w:val="24"/>
              </w:rPr>
            </w:pPr>
          </w:p>
        </w:tc>
        <w:tc>
          <w:tcPr>
            <w:tcW w:w="1200" w:type="dxa"/>
            <w:vAlign w:val="center"/>
          </w:tcPr>
          <w:p w:rsidR="00F34193" w:rsidRDefault="00F34193">
            <w:pPr>
              <w:widowControl/>
              <w:spacing w:before="100" w:beforeAutospacing="1" w:after="100" w:afterAutospacing="1" w:line="421" w:lineRule="atLeast"/>
              <w:jc w:val="center"/>
              <w:rPr>
                <w:rFonts w:asciiTheme="minorEastAsia" w:hAnsiTheme="minorEastAsia" w:cstheme="minorEastAsia"/>
                <w:color w:val="666666"/>
                <w:kern w:val="0"/>
                <w:sz w:val="24"/>
                <w:szCs w:val="24"/>
              </w:rPr>
            </w:pPr>
          </w:p>
        </w:tc>
      </w:tr>
      <w:tr w:rsidR="00F34193">
        <w:tc>
          <w:tcPr>
            <w:tcW w:w="362" w:type="dxa"/>
            <w:vAlign w:val="center"/>
          </w:tcPr>
          <w:p w:rsidR="00F34193" w:rsidRDefault="00B339AB">
            <w:pPr>
              <w:widowControl/>
              <w:spacing w:before="100" w:beforeAutospacing="1" w:after="100" w:afterAutospacing="1" w:line="421" w:lineRule="atLeast"/>
              <w:jc w:val="center"/>
              <w:rPr>
                <w:rFonts w:asciiTheme="minorEastAsia" w:hAnsiTheme="minorEastAsia" w:cstheme="minorEastAsia"/>
                <w:color w:val="666666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lastRenderedPageBreak/>
              <w:t>2</w:t>
            </w:r>
          </w:p>
        </w:tc>
        <w:tc>
          <w:tcPr>
            <w:tcW w:w="433" w:type="dxa"/>
            <w:vAlign w:val="center"/>
          </w:tcPr>
          <w:p w:rsidR="00F34193" w:rsidRDefault="00B339AB">
            <w:pPr>
              <w:widowControl/>
              <w:spacing w:before="100" w:beforeAutospacing="1" w:after="100" w:afterAutospacing="1" w:line="421" w:lineRule="atLeast"/>
              <w:jc w:val="center"/>
              <w:rPr>
                <w:rFonts w:asciiTheme="minorEastAsia" w:hAnsiTheme="minorEastAsia" w:cstheme="minorEastAsia"/>
                <w:color w:val="666666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大门牌</w:t>
            </w:r>
          </w:p>
        </w:tc>
        <w:tc>
          <w:tcPr>
            <w:tcW w:w="800" w:type="dxa"/>
            <w:vAlign w:val="center"/>
          </w:tcPr>
          <w:p w:rsidR="00F34193" w:rsidRDefault="00B339AB">
            <w:pPr>
              <w:widowControl/>
              <w:spacing w:before="100" w:beforeAutospacing="1" w:after="100" w:afterAutospacing="1" w:line="421" w:lineRule="atLeast"/>
              <w:jc w:val="center"/>
              <w:rPr>
                <w:rFonts w:asciiTheme="minorEastAsia" w:hAnsiTheme="minorEastAsia" w:cstheme="minorEastAsia"/>
                <w:color w:val="666666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根据院方需求制作</w:t>
            </w:r>
          </w:p>
        </w:tc>
        <w:tc>
          <w:tcPr>
            <w:tcW w:w="1700" w:type="dxa"/>
            <w:vAlign w:val="center"/>
          </w:tcPr>
          <w:p w:rsidR="00F34193" w:rsidRDefault="00B339AB">
            <w:pPr>
              <w:widowControl/>
              <w:spacing w:before="100" w:beforeAutospacing="1" w:after="100" w:afterAutospacing="1" w:line="421" w:lineRule="atLeast"/>
              <w:jc w:val="center"/>
              <w:rPr>
                <w:rFonts w:asciiTheme="minorEastAsia" w:hAnsiTheme="minorEastAsia" w:cstheme="minorEastAsia"/>
                <w:color w:val="666666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3000*400*30</w:t>
            </w:r>
          </w:p>
        </w:tc>
        <w:tc>
          <w:tcPr>
            <w:tcW w:w="3467" w:type="dxa"/>
          </w:tcPr>
          <w:p w:rsidR="00F34193" w:rsidRDefault="00B339AB">
            <w:pPr>
              <w:widowControl/>
              <w:spacing w:before="100" w:beforeAutospacing="1" w:after="100" w:afterAutospacing="1" w:line="421" w:lineRule="atLeast"/>
              <w:jc w:val="left"/>
              <w:rPr>
                <w:rFonts w:asciiTheme="minorEastAsia" w:hAnsiTheme="minorEastAsia" w:cstheme="minorEastAsia"/>
                <w:color w:val="666666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面板：国标</w:t>
            </w: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1.5mm304#</w:t>
            </w: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不锈钢，激光雕刻机械开槽折边，表面汽车烤漆。</w:t>
            </w:r>
          </w:p>
          <w:p w:rsidR="00F34193" w:rsidRDefault="00B339AB">
            <w:pPr>
              <w:widowControl/>
              <w:spacing w:before="100" w:beforeAutospacing="1" w:after="100" w:afterAutospacing="1" w:line="421" w:lineRule="atLeast"/>
              <w:jc w:val="left"/>
              <w:rPr>
                <w:rFonts w:asciiTheme="minorEastAsia" w:hAnsiTheme="minorEastAsia" w:cstheme="minorEastAsia"/>
                <w:color w:val="666666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支撑龙骨：国标</w:t>
            </w: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30*30*1.0mm</w:t>
            </w: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不锈钢方管龙骨。</w:t>
            </w:r>
          </w:p>
          <w:p w:rsidR="00F34193" w:rsidRDefault="00B339AB">
            <w:pPr>
              <w:widowControl/>
              <w:spacing w:before="100" w:beforeAutospacing="1" w:after="100" w:afterAutospacing="1" w:line="421" w:lineRule="atLeast"/>
              <w:jc w:val="left"/>
              <w:rPr>
                <w:rFonts w:asciiTheme="minorEastAsia" w:hAnsiTheme="minorEastAsia" w:cstheme="minorEastAsia"/>
                <w:color w:val="666666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文字内容为黑色户外高精防水车贴刻绘</w:t>
            </w:r>
          </w:p>
          <w:p w:rsidR="00F34193" w:rsidRDefault="00B339AB">
            <w:pPr>
              <w:widowControl/>
              <w:spacing w:before="100" w:beforeAutospacing="1" w:after="100" w:afterAutospacing="1" w:line="421" w:lineRule="atLeast"/>
              <w:jc w:val="left"/>
              <w:rPr>
                <w:rFonts w:asciiTheme="minorEastAsia" w:hAnsiTheme="minorEastAsia" w:cstheme="minorEastAsia"/>
                <w:color w:val="666666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字体：方正大标宋</w:t>
            </w:r>
          </w:p>
          <w:p w:rsidR="00F34193" w:rsidRDefault="00B339AB">
            <w:pPr>
              <w:widowControl/>
              <w:spacing w:before="100" w:beforeAutospacing="1" w:after="100" w:afterAutospacing="1" w:line="421" w:lineRule="atLeast"/>
              <w:jc w:val="left"/>
              <w:rPr>
                <w:rFonts w:asciiTheme="minorEastAsia" w:hAnsiTheme="minorEastAsia" w:cstheme="minorEastAsia"/>
                <w:color w:val="666666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lastRenderedPageBreak/>
              <w:t>字号：</w:t>
            </w: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562PT</w:t>
            </w:r>
          </w:p>
          <w:p w:rsidR="00F34193" w:rsidRDefault="00B339AB">
            <w:pPr>
              <w:widowControl/>
              <w:spacing w:before="100" w:beforeAutospacing="1" w:after="100" w:afterAutospacing="1" w:line="421" w:lineRule="atLeast"/>
              <w:jc w:val="left"/>
              <w:rPr>
                <w:rFonts w:asciiTheme="minorEastAsia" w:hAnsiTheme="minorEastAsia" w:cstheme="minorEastAsia"/>
                <w:color w:val="666666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背后焊接挂耳方便安装固定</w:t>
            </w:r>
          </w:p>
        </w:tc>
        <w:tc>
          <w:tcPr>
            <w:tcW w:w="917" w:type="dxa"/>
            <w:vAlign w:val="center"/>
          </w:tcPr>
          <w:p w:rsidR="00F34193" w:rsidRDefault="00B339AB">
            <w:pPr>
              <w:widowControl/>
              <w:spacing w:before="100" w:beforeAutospacing="1" w:after="100" w:afterAutospacing="1" w:line="421" w:lineRule="atLeast"/>
              <w:jc w:val="center"/>
              <w:rPr>
                <w:rFonts w:asciiTheme="minorEastAsia" w:hAnsiTheme="minorEastAsia" w:cstheme="minorEastAsia"/>
                <w:color w:val="666666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lastRenderedPageBreak/>
              <w:t>块</w:t>
            </w:r>
          </w:p>
        </w:tc>
        <w:tc>
          <w:tcPr>
            <w:tcW w:w="843" w:type="dxa"/>
            <w:vAlign w:val="center"/>
          </w:tcPr>
          <w:p w:rsidR="00F34193" w:rsidRDefault="00B339AB">
            <w:pPr>
              <w:widowControl/>
              <w:spacing w:before="100" w:beforeAutospacing="1" w:after="100" w:afterAutospacing="1" w:line="421" w:lineRule="atLeast"/>
              <w:jc w:val="center"/>
              <w:rPr>
                <w:rFonts w:asciiTheme="minorEastAsia" w:hAnsiTheme="minorEastAsia" w:cstheme="minorEastAsia"/>
                <w:color w:val="666666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10</w:t>
            </w:r>
          </w:p>
        </w:tc>
        <w:tc>
          <w:tcPr>
            <w:tcW w:w="1200" w:type="dxa"/>
            <w:vAlign w:val="center"/>
          </w:tcPr>
          <w:p w:rsidR="00F34193" w:rsidRDefault="00B339AB">
            <w:pPr>
              <w:widowControl/>
              <w:spacing w:before="100" w:beforeAutospacing="1" w:after="100" w:afterAutospacing="1" w:line="421" w:lineRule="atLeast"/>
              <w:jc w:val="center"/>
              <w:rPr>
                <w:rFonts w:asciiTheme="minorEastAsia" w:hAnsiTheme="minorEastAsia" w:cstheme="minorEastAsia"/>
                <w:color w:val="666666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正门右侧墙面</w:t>
            </w:r>
          </w:p>
        </w:tc>
        <w:tc>
          <w:tcPr>
            <w:tcW w:w="1390" w:type="dxa"/>
            <w:vAlign w:val="center"/>
          </w:tcPr>
          <w:p w:rsidR="00F34193" w:rsidRDefault="00B339AB">
            <w:pPr>
              <w:widowControl/>
              <w:spacing w:before="100" w:beforeAutospacing="1" w:after="100" w:afterAutospacing="1" w:line="421" w:lineRule="atLeast"/>
              <w:jc w:val="center"/>
              <w:rPr>
                <w:rFonts w:asciiTheme="minorEastAsia" w:hAnsiTheme="minorEastAsia" w:cstheme="minorEastAsia"/>
                <w:color w:val="666666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color w:val="666666"/>
                <w:kern w:val="0"/>
                <w:sz w:val="24"/>
                <w:szCs w:val="24"/>
              </w:rPr>
              <w:t>具体尺寸详见图纸</w:t>
            </w:r>
          </w:p>
        </w:tc>
        <w:tc>
          <w:tcPr>
            <w:tcW w:w="1010" w:type="dxa"/>
            <w:vAlign w:val="center"/>
          </w:tcPr>
          <w:p w:rsidR="00F34193" w:rsidRDefault="00F34193">
            <w:pPr>
              <w:widowControl/>
              <w:spacing w:before="100" w:beforeAutospacing="1" w:after="100" w:afterAutospacing="1" w:line="421" w:lineRule="atLeast"/>
              <w:jc w:val="center"/>
              <w:rPr>
                <w:rFonts w:asciiTheme="minorEastAsia" w:hAnsiTheme="minorEastAsia" w:cstheme="minorEastAsia"/>
                <w:color w:val="666666"/>
                <w:kern w:val="0"/>
                <w:sz w:val="24"/>
                <w:szCs w:val="24"/>
              </w:rPr>
            </w:pPr>
          </w:p>
        </w:tc>
        <w:tc>
          <w:tcPr>
            <w:tcW w:w="1200" w:type="dxa"/>
            <w:vAlign w:val="center"/>
          </w:tcPr>
          <w:p w:rsidR="00F34193" w:rsidRDefault="00F34193">
            <w:pPr>
              <w:widowControl/>
              <w:spacing w:before="100" w:beforeAutospacing="1" w:after="100" w:afterAutospacing="1" w:line="421" w:lineRule="atLeast"/>
              <w:jc w:val="center"/>
              <w:rPr>
                <w:rFonts w:asciiTheme="minorEastAsia" w:hAnsiTheme="minorEastAsia" w:cstheme="minorEastAsia"/>
                <w:color w:val="666666"/>
                <w:kern w:val="0"/>
                <w:sz w:val="24"/>
                <w:szCs w:val="24"/>
              </w:rPr>
            </w:pPr>
          </w:p>
        </w:tc>
      </w:tr>
    </w:tbl>
    <w:p w:rsidR="00F34193" w:rsidRDefault="00F34193">
      <w:pPr>
        <w:widowControl/>
        <w:spacing w:before="100" w:beforeAutospacing="1" w:after="100" w:afterAutospacing="1" w:line="421" w:lineRule="atLeast"/>
        <w:jc w:val="left"/>
        <w:rPr>
          <w:rFonts w:ascii="微软雅黑" w:eastAsia="微软雅黑" w:hAnsi="微软雅黑" w:cs="宋体"/>
          <w:color w:val="666666"/>
          <w:kern w:val="0"/>
          <w:sz w:val="23"/>
          <w:szCs w:val="23"/>
        </w:rPr>
      </w:pPr>
    </w:p>
    <w:p w:rsidR="00F34193" w:rsidRDefault="00F34193">
      <w:pPr>
        <w:widowControl/>
        <w:spacing w:before="100" w:beforeAutospacing="1" w:after="100" w:afterAutospacing="1" w:line="421" w:lineRule="atLeast"/>
        <w:jc w:val="left"/>
        <w:rPr>
          <w:rFonts w:ascii="微软雅黑" w:eastAsia="微软雅黑" w:hAnsi="微软雅黑" w:cs="宋体"/>
          <w:b/>
          <w:bCs/>
          <w:color w:val="666666"/>
          <w:kern w:val="0"/>
          <w:sz w:val="28"/>
          <w:szCs w:val="28"/>
        </w:rPr>
      </w:pPr>
    </w:p>
    <w:p w:rsidR="00F34193" w:rsidRDefault="00F34193">
      <w:pPr>
        <w:widowControl/>
        <w:spacing w:before="100" w:beforeAutospacing="1" w:after="100" w:afterAutospacing="1" w:line="421" w:lineRule="atLeast"/>
        <w:jc w:val="left"/>
        <w:rPr>
          <w:rFonts w:ascii="微软雅黑" w:eastAsia="微软雅黑" w:hAnsi="微软雅黑" w:cs="宋体"/>
          <w:b/>
          <w:bCs/>
          <w:color w:val="666666"/>
          <w:kern w:val="0"/>
          <w:sz w:val="32"/>
          <w:szCs w:val="32"/>
        </w:rPr>
      </w:pPr>
    </w:p>
    <w:p w:rsidR="00F34193" w:rsidRDefault="00F34193">
      <w:pPr>
        <w:widowControl/>
        <w:spacing w:before="100" w:beforeAutospacing="1" w:after="100" w:afterAutospacing="1" w:line="421" w:lineRule="atLeast"/>
        <w:jc w:val="left"/>
        <w:rPr>
          <w:rFonts w:ascii="微软雅黑" w:eastAsia="微软雅黑" w:hAnsi="微软雅黑" w:cs="宋体"/>
          <w:color w:val="666666"/>
          <w:kern w:val="0"/>
          <w:sz w:val="23"/>
        </w:rPr>
      </w:pPr>
    </w:p>
    <w:p w:rsidR="00F34193" w:rsidRDefault="00F34193">
      <w:pPr>
        <w:widowControl/>
        <w:spacing w:before="100" w:beforeAutospacing="1" w:after="100" w:afterAutospacing="1" w:line="421" w:lineRule="atLeast"/>
        <w:jc w:val="left"/>
        <w:rPr>
          <w:rFonts w:ascii="微软雅黑" w:eastAsia="微软雅黑" w:hAnsi="微软雅黑" w:cs="宋体"/>
          <w:b/>
          <w:bCs/>
          <w:color w:val="666666"/>
          <w:kern w:val="0"/>
          <w:sz w:val="23"/>
        </w:rPr>
      </w:pPr>
    </w:p>
    <w:p w:rsidR="00F34193" w:rsidRDefault="00F34193">
      <w:pPr>
        <w:widowControl/>
        <w:spacing w:before="100" w:beforeAutospacing="1" w:after="100" w:afterAutospacing="1" w:line="421" w:lineRule="atLeast"/>
        <w:jc w:val="left"/>
        <w:rPr>
          <w:rFonts w:ascii="微软雅黑" w:eastAsia="微软雅黑" w:hAnsi="微软雅黑" w:cs="宋体"/>
          <w:b/>
          <w:bCs/>
          <w:color w:val="666666"/>
          <w:kern w:val="0"/>
          <w:sz w:val="23"/>
        </w:rPr>
      </w:pPr>
    </w:p>
    <w:p w:rsidR="00F34193" w:rsidRDefault="00F34193">
      <w:pPr>
        <w:widowControl/>
        <w:spacing w:before="100" w:beforeAutospacing="1" w:after="100" w:afterAutospacing="1" w:line="421" w:lineRule="atLeast"/>
        <w:jc w:val="left"/>
        <w:rPr>
          <w:rFonts w:ascii="微软雅黑" w:eastAsia="微软雅黑" w:hAnsi="微软雅黑" w:cs="宋体"/>
          <w:b/>
          <w:bCs/>
          <w:color w:val="666666"/>
          <w:kern w:val="0"/>
          <w:sz w:val="23"/>
        </w:rPr>
      </w:pPr>
    </w:p>
    <w:p w:rsidR="00F34193" w:rsidRDefault="00F34193">
      <w:pPr>
        <w:widowControl/>
        <w:spacing w:before="100" w:beforeAutospacing="1" w:after="100" w:afterAutospacing="1" w:line="421" w:lineRule="atLeast"/>
        <w:jc w:val="left"/>
        <w:rPr>
          <w:rFonts w:ascii="微软雅黑" w:eastAsia="微软雅黑" w:hAnsi="微软雅黑" w:cs="宋体"/>
          <w:b/>
          <w:bCs/>
          <w:color w:val="666666"/>
          <w:kern w:val="0"/>
          <w:sz w:val="23"/>
        </w:rPr>
      </w:pPr>
    </w:p>
    <w:p w:rsidR="00F34193" w:rsidRDefault="00F34193">
      <w:pPr>
        <w:widowControl/>
        <w:spacing w:before="100" w:beforeAutospacing="1" w:after="100" w:afterAutospacing="1" w:line="421" w:lineRule="atLeast"/>
        <w:jc w:val="left"/>
        <w:rPr>
          <w:rFonts w:ascii="微软雅黑" w:eastAsia="微软雅黑" w:hAnsi="微软雅黑" w:cs="宋体"/>
          <w:b/>
          <w:bCs/>
          <w:color w:val="666666"/>
          <w:kern w:val="0"/>
          <w:sz w:val="23"/>
        </w:rPr>
      </w:pPr>
    </w:p>
    <w:p w:rsidR="00F34193" w:rsidRDefault="00F34193">
      <w:pPr>
        <w:sectPr w:rsidR="00F34193">
          <w:headerReference w:type="default" r:id="rId8"/>
          <w:footerReference w:type="even" r:id="rId9"/>
          <w:footerReference w:type="default" r:id="rId10"/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F34193" w:rsidRDefault="00B339AB">
      <w:pPr>
        <w:sectPr w:rsidR="00F34193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-662940</wp:posOffset>
            </wp:positionV>
            <wp:extent cx="9380855" cy="6635750"/>
            <wp:effectExtent l="0" t="0" r="10795" b="12700"/>
            <wp:wrapNone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0855" cy="663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193" w:rsidRDefault="00B339AB">
      <w:pPr>
        <w:sectPr w:rsidR="00F34193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-589280</wp:posOffset>
            </wp:positionV>
            <wp:extent cx="9342120" cy="6608445"/>
            <wp:effectExtent l="0" t="0" r="11430" b="1905"/>
            <wp:wrapNone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2120" cy="660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193" w:rsidRDefault="00B339AB">
      <w:pPr>
        <w:sectPr w:rsidR="00F34193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-365125</wp:posOffset>
            </wp:positionH>
            <wp:positionV relativeFrom="paragraph">
              <wp:posOffset>-637540</wp:posOffset>
            </wp:positionV>
            <wp:extent cx="9443085" cy="6677660"/>
            <wp:effectExtent l="0" t="0" r="5715" b="8890"/>
            <wp:wrapNone/>
            <wp:docPr id="3" name="图片 3" descr="医院字设计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医院字设计-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3085" cy="667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193" w:rsidRDefault="00B339AB">
      <w:pPr>
        <w:sectPr w:rsidR="00F34193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-709295</wp:posOffset>
            </wp:positionV>
            <wp:extent cx="9421495" cy="6663690"/>
            <wp:effectExtent l="0" t="0" r="8255" b="3810"/>
            <wp:wrapNone/>
            <wp:docPr id="6" name="图片 6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1495" cy="666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193" w:rsidRDefault="00B339AB">
      <w:pPr>
        <w:sectPr w:rsidR="00F34193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-654685</wp:posOffset>
            </wp:positionV>
            <wp:extent cx="9436100" cy="6673215"/>
            <wp:effectExtent l="0" t="0" r="12700" b="13335"/>
            <wp:wrapNone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6100" cy="667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193" w:rsidRDefault="00B339AB"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-307340</wp:posOffset>
            </wp:positionH>
            <wp:positionV relativeFrom="paragraph">
              <wp:posOffset>-721360</wp:posOffset>
            </wp:positionV>
            <wp:extent cx="9483725" cy="6707505"/>
            <wp:effectExtent l="0" t="0" r="3175" b="17145"/>
            <wp:wrapNone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3725" cy="670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34193" w:rsidSect="00F3419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39AB" w:rsidRDefault="00B339AB" w:rsidP="00F34193">
      <w:r>
        <w:separator/>
      </w:r>
    </w:p>
  </w:endnote>
  <w:endnote w:type="continuationSeparator" w:id="0">
    <w:p w:rsidR="00B339AB" w:rsidRDefault="00B339AB" w:rsidP="00F341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193" w:rsidRDefault="00F34193">
    <w:pPr>
      <w:pStyle w:val="a5"/>
      <w:framePr w:wrap="around" w:vAnchor="text" w:hAnchor="margin" w:xAlign="center" w:y="1"/>
      <w:rPr>
        <w:rStyle w:val="a9"/>
      </w:rPr>
    </w:pPr>
    <w:r>
      <w:fldChar w:fldCharType="begin"/>
    </w:r>
    <w:r w:rsidR="00B339AB">
      <w:rPr>
        <w:rStyle w:val="a9"/>
      </w:rPr>
      <w:instrText xml:space="preserve">PAGE  </w:instrText>
    </w:r>
    <w:r>
      <w:fldChar w:fldCharType="end"/>
    </w:r>
  </w:p>
  <w:p w:rsidR="00F34193" w:rsidRDefault="00F34193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193" w:rsidRDefault="00F34193">
    <w:pPr>
      <w:pStyle w:val="a5"/>
      <w:framePr w:wrap="around" w:vAnchor="text" w:hAnchor="margin" w:xAlign="center" w:y="1"/>
      <w:rPr>
        <w:rStyle w:val="a9"/>
      </w:rPr>
    </w:pPr>
    <w:r>
      <w:fldChar w:fldCharType="begin"/>
    </w:r>
    <w:r w:rsidR="00B339AB">
      <w:rPr>
        <w:rStyle w:val="a9"/>
      </w:rPr>
      <w:instrText xml:space="preserve">PAGE  </w:instrText>
    </w:r>
    <w:r>
      <w:fldChar w:fldCharType="separate"/>
    </w:r>
    <w:r w:rsidR="00E82BEC">
      <w:rPr>
        <w:rStyle w:val="a9"/>
        <w:noProof/>
      </w:rPr>
      <w:t>1</w:t>
    </w:r>
    <w:r>
      <w:fldChar w:fldCharType="end"/>
    </w:r>
  </w:p>
  <w:p w:rsidR="00F34193" w:rsidRDefault="00F3419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39AB" w:rsidRDefault="00B339AB" w:rsidP="00F34193">
      <w:r>
        <w:separator/>
      </w:r>
    </w:p>
  </w:footnote>
  <w:footnote w:type="continuationSeparator" w:id="0">
    <w:p w:rsidR="00B339AB" w:rsidRDefault="00B339AB" w:rsidP="00F341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193" w:rsidRDefault="00F34193">
    <w:pPr>
      <w:pStyle w:val="a6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E83C032"/>
    <w:multiLevelType w:val="singleLevel"/>
    <w:tmpl w:val="EE83C032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B32E2E5"/>
    <w:multiLevelType w:val="singleLevel"/>
    <w:tmpl w:val="1B32E2E5"/>
    <w:lvl w:ilvl="0">
      <w:start w:val="2"/>
      <w:numFmt w:val="decimal"/>
      <w:suff w:val="nothing"/>
      <w:lvlText w:val="%1、"/>
      <w:lvlJc w:val="left"/>
    </w:lvl>
  </w:abstractNum>
  <w:abstractNum w:abstractNumId="2">
    <w:nsid w:val="59A50A62"/>
    <w:multiLevelType w:val="singleLevel"/>
    <w:tmpl w:val="59A50A62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569FF"/>
    <w:rsid w:val="00004343"/>
    <w:rsid w:val="00006351"/>
    <w:rsid w:val="00010FB2"/>
    <w:rsid w:val="00013F31"/>
    <w:rsid w:val="0001518F"/>
    <w:rsid w:val="00020993"/>
    <w:rsid w:val="0002156A"/>
    <w:rsid w:val="000228B6"/>
    <w:rsid w:val="0003548C"/>
    <w:rsid w:val="00046418"/>
    <w:rsid w:val="00046F83"/>
    <w:rsid w:val="0005076D"/>
    <w:rsid w:val="000509D2"/>
    <w:rsid w:val="00052DA7"/>
    <w:rsid w:val="00061D6A"/>
    <w:rsid w:val="00063BF6"/>
    <w:rsid w:val="00072860"/>
    <w:rsid w:val="00073561"/>
    <w:rsid w:val="00074871"/>
    <w:rsid w:val="00077319"/>
    <w:rsid w:val="00081B1A"/>
    <w:rsid w:val="000860B2"/>
    <w:rsid w:val="0009704C"/>
    <w:rsid w:val="000A2D63"/>
    <w:rsid w:val="000A75E1"/>
    <w:rsid w:val="000C78C4"/>
    <w:rsid w:val="000D30F0"/>
    <w:rsid w:val="000D4681"/>
    <w:rsid w:val="000D6138"/>
    <w:rsid w:val="000E0DCD"/>
    <w:rsid w:val="000E713F"/>
    <w:rsid w:val="000F5478"/>
    <w:rsid w:val="0010464E"/>
    <w:rsid w:val="00111735"/>
    <w:rsid w:val="00115652"/>
    <w:rsid w:val="001213A9"/>
    <w:rsid w:val="00123F1F"/>
    <w:rsid w:val="0013164C"/>
    <w:rsid w:val="00134887"/>
    <w:rsid w:val="00141582"/>
    <w:rsid w:val="00142337"/>
    <w:rsid w:val="00144247"/>
    <w:rsid w:val="00147818"/>
    <w:rsid w:val="00152834"/>
    <w:rsid w:val="00154529"/>
    <w:rsid w:val="00156E5E"/>
    <w:rsid w:val="00163A3E"/>
    <w:rsid w:val="001704B1"/>
    <w:rsid w:val="00173CD9"/>
    <w:rsid w:val="00173FB3"/>
    <w:rsid w:val="00187449"/>
    <w:rsid w:val="00190239"/>
    <w:rsid w:val="00191840"/>
    <w:rsid w:val="00192E0C"/>
    <w:rsid w:val="0019460A"/>
    <w:rsid w:val="00196B5C"/>
    <w:rsid w:val="001A5D4D"/>
    <w:rsid w:val="001C4BDC"/>
    <w:rsid w:val="001C6F1E"/>
    <w:rsid w:val="001C7CF1"/>
    <w:rsid w:val="001D0B71"/>
    <w:rsid w:val="001D2B64"/>
    <w:rsid w:val="001D3091"/>
    <w:rsid w:val="001D40F3"/>
    <w:rsid w:val="001D46DD"/>
    <w:rsid w:val="001E079F"/>
    <w:rsid w:val="001F0768"/>
    <w:rsid w:val="002017B9"/>
    <w:rsid w:val="00201BB5"/>
    <w:rsid w:val="00205718"/>
    <w:rsid w:val="0021328E"/>
    <w:rsid w:val="002135F7"/>
    <w:rsid w:val="002179AE"/>
    <w:rsid w:val="00221F17"/>
    <w:rsid w:val="00223A28"/>
    <w:rsid w:val="0022450D"/>
    <w:rsid w:val="00225A2C"/>
    <w:rsid w:val="00225DD9"/>
    <w:rsid w:val="00234147"/>
    <w:rsid w:val="00243756"/>
    <w:rsid w:val="00245141"/>
    <w:rsid w:val="00252A4E"/>
    <w:rsid w:val="00256B7D"/>
    <w:rsid w:val="0026154E"/>
    <w:rsid w:val="002617E2"/>
    <w:rsid w:val="00262409"/>
    <w:rsid w:val="00271F26"/>
    <w:rsid w:val="0027330C"/>
    <w:rsid w:val="002736E1"/>
    <w:rsid w:val="00274106"/>
    <w:rsid w:val="0028084A"/>
    <w:rsid w:val="00287786"/>
    <w:rsid w:val="00287D50"/>
    <w:rsid w:val="00291826"/>
    <w:rsid w:val="00293DAD"/>
    <w:rsid w:val="002A6812"/>
    <w:rsid w:val="002A7B5E"/>
    <w:rsid w:val="002B2619"/>
    <w:rsid w:val="002B3A87"/>
    <w:rsid w:val="002B4B25"/>
    <w:rsid w:val="002C0F42"/>
    <w:rsid w:val="002C3A48"/>
    <w:rsid w:val="002C4AAC"/>
    <w:rsid w:val="002C60C2"/>
    <w:rsid w:val="002C7845"/>
    <w:rsid w:val="002C7A60"/>
    <w:rsid w:val="002D5B83"/>
    <w:rsid w:val="002E04D8"/>
    <w:rsid w:val="002E10C4"/>
    <w:rsid w:val="002E7906"/>
    <w:rsid w:val="00303966"/>
    <w:rsid w:val="00303AC4"/>
    <w:rsid w:val="00307505"/>
    <w:rsid w:val="0031452E"/>
    <w:rsid w:val="003200A2"/>
    <w:rsid w:val="00324819"/>
    <w:rsid w:val="00330D55"/>
    <w:rsid w:val="00333D75"/>
    <w:rsid w:val="00341367"/>
    <w:rsid w:val="0034393A"/>
    <w:rsid w:val="00344AFC"/>
    <w:rsid w:val="00346B60"/>
    <w:rsid w:val="00346E88"/>
    <w:rsid w:val="00351B75"/>
    <w:rsid w:val="00351F24"/>
    <w:rsid w:val="003566B6"/>
    <w:rsid w:val="00364E9F"/>
    <w:rsid w:val="0037076E"/>
    <w:rsid w:val="003760CD"/>
    <w:rsid w:val="00387224"/>
    <w:rsid w:val="00395148"/>
    <w:rsid w:val="00395A3C"/>
    <w:rsid w:val="00396D61"/>
    <w:rsid w:val="003A1D58"/>
    <w:rsid w:val="003A4292"/>
    <w:rsid w:val="003A5437"/>
    <w:rsid w:val="003B0AE0"/>
    <w:rsid w:val="003B320F"/>
    <w:rsid w:val="003B78F6"/>
    <w:rsid w:val="003C5CFD"/>
    <w:rsid w:val="003D25A9"/>
    <w:rsid w:val="003D6545"/>
    <w:rsid w:val="003D6657"/>
    <w:rsid w:val="003E1154"/>
    <w:rsid w:val="003E710A"/>
    <w:rsid w:val="003E7416"/>
    <w:rsid w:val="003F6992"/>
    <w:rsid w:val="003F7E43"/>
    <w:rsid w:val="00415872"/>
    <w:rsid w:val="00425E0D"/>
    <w:rsid w:val="004262B9"/>
    <w:rsid w:val="004263F3"/>
    <w:rsid w:val="00430737"/>
    <w:rsid w:val="00431FE8"/>
    <w:rsid w:val="00435C69"/>
    <w:rsid w:val="00440247"/>
    <w:rsid w:val="00440257"/>
    <w:rsid w:val="00441DC1"/>
    <w:rsid w:val="00441E79"/>
    <w:rsid w:val="00442292"/>
    <w:rsid w:val="00445566"/>
    <w:rsid w:val="00445AED"/>
    <w:rsid w:val="0045068A"/>
    <w:rsid w:val="004531AC"/>
    <w:rsid w:val="00456A82"/>
    <w:rsid w:val="00462697"/>
    <w:rsid w:val="00463AF6"/>
    <w:rsid w:val="004708D0"/>
    <w:rsid w:val="00476108"/>
    <w:rsid w:val="004768C4"/>
    <w:rsid w:val="00481580"/>
    <w:rsid w:val="00481FB6"/>
    <w:rsid w:val="00491489"/>
    <w:rsid w:val="004B205B"/>
    <w:rsid w:val="004B2380"/>
    <w:rsid w:val="004B4482"/>
    <w:rsid w:val="004B5045"/>
    <w:rsid w:val="004D5338"/>
    <w:rsid w:val="004E3B31"/>
    <w:rsid w:val="004E6FA0"/>
    <w:rsid w:val="004E7B1C"/>
    <w:rsid w:val="004F131B"/>
    <w:rsid w:val="00501A69"/>
    <w:rsid w:val="0050287C"/>
    <w:rsid w:val="0050524B"/>
    <w:rsid w:val="00505C44"/>
    <w:rsid w:val="0051082C"/>
    <w:rsid w:val="00511A06"/>
    <w:rsid w:val="00513826"/>
    <w:rsid w:val="00525797"/>
    <w:rsid w:val="00532B87"/>
    <w:rsid w:val="005412F6"/>
    <w:rsid w:val="00547ED6"/>
    <w:rsid w:val="005531EC"/>
    <w:rsid w:val="00557B28"/>
    <w:rsid w:val="00564F8B"/>
    <w:rsid w:val="00584A17"/>
    <w:rsid w:val="00585F96"/>
    <w:rsid w:val="00591365"/>
    <w:rsid w:val="0059147E"/>
    <w:rsid w:val="00591675"/>
    <w:rsid w:val="005920B4"/>
    <w:rsid w:val="005A45EC"/>
    <w:rsid w:val="005B3CF2"/>
    <w:rsid w:val="005B754C"/>
    <w:rsid w:val="005C2242"/>
    <w:rsid w:val="005D1F9F"/>
    <w:rsid w:val="005E4212"/>
    <w:rsid w:val="005F579F"/>
    <w:rsid w:val="005F69E3"/>
    <w:rsid w:val="0060138E"/>
    <w:rsid w:val="00602262"/>
    <w:rsid w:val="00607456"/>
    <w:rsid w:val="00607C23"/>
    <w:rsid w:val="00610F72"/>
    <w:rsid w:val="00611CB9"/>
    <w:rsid w:val="00612073"/>
    <w:rsid w:val="006122C9"/>
    <w:rsid w:val="006135C4"/>
    <w:rsid w:val="00622840"/>
    <w:rsid w:val="006247F5"/>
    <w:rsid w:val="006306BB"/>
    <w:rsid w:val="00632797"/>
    <w:rsid w:val="00633CCC"/>
    <w:rsid w:val="00634443"/>
    <w:rsid w:val="00635A86"/>
    <w:rsid w:val="00650833"/>
    <w:rsid w:val="00651195"/>
    <w:rsid w:val="00653779"/>
    <w:rsid w:val="00653E18"/>
    <w:rsid w:val="0065586C"/>
    <w:rsid w:val="00656E21"/>
    <w:rsid w:val="00663D12"/>
    <w:rsid w:val="00666201"/>
    <w:rsid w:val="00666D01"/>
    <w:rsid w:val="006756DB"/>
    <w:rsid w:val="006776BE"/>
    <w:rsid w:val="0068026D"/>
    <w:rsid w:val="00683A40"/>
    <w:rsid w:val="00687F6B"/>
    <w:rsid w:val="00690326"/>
    <w:rsid w:val="00695564"/>
    <w:rsid w:val="006961B3"/>
    <w:rsid w:val="006B0875"/>
    <w:rsid w:val="006B367D"/>
    <w:rsid w:val="006C0E37"/>
    <w:rsid w:val="006C3200"/>
    <w:rsid w:val="006C7CC3"/>
    <w:rsid w:val="006D136E"/>
    <w:rsid w:val="006D47AC"/>
    <w:rsid w:val="006D4F3C"/>
    <w:rsid w:val="006D5459"/>
    <w:rsid w:val="006D5B83"/>
    <w:rsid w:val="006D7A46"/>
    <w:rsid w:val="006F1624"/>
    <w:rsid w:val="006F25FE"/>
    <w:rsid w:val="006F2BA9"/>
    <w:rsid w:val="006F5ABE"/>
    <w:rsid w:val="00705E4F"/>
    <w:rsid w:val="00722F9D"/>
    <w:rsid w:val="00727691"/>
    <w:rsid w:val="0073418E"/>
    <w:rsid w:val="0073419D"/>
    <w:rsid w:val="00734509"/>
    <w:rsid w:val="00742787"/>
    <w:rsid w:val="00751C72"/>
    <w:rsid w:val="00752383"/>
    <w:rsid w:val="00754B39"/>
    <w:rsid w:val="00755152"/>
    <w:rsid w:val="00755495"/>
    <w:rsid w:val="00757527"/>
    <w:rsid w:val="007614CF"/>
    <w:rsid w:val="007634F2"/>
    <w:rsid w:val="0076776F"/>
    <w:rsid w:val="00767FF2"/>
    <w:rsid w:val="00773596"/>
    <w:rsid w:val="007805CA"/>
    <w:rsid w:val="00780D78"/>
    <w:rsid w:val="0078606D"/>
    <w:rsid w:val="007910C4"/>
    <w:rsid w:val="007951BC"/>
    <w:rsid w:val="007960F9"/>
    <w:rsid w:val="007A0227"/>
    <w:rsid w:val="007B1292"/>
    <w:rsid w:val="007B4C76"/>
    <w:rsid w:val="007C6082"/>
    <w:rsid w:val="007D06B1"/>
    <w:rsid w:val="007D1E0C"/>
    <w:rsid w:val="007E1280"/>
    <w:rsid w:val="007E24B7"/>
    <w:rsid w:val="007E4B77"/>
    <w:rsid w:val="007F38BD"/>
    <w:rsid w:val="007F454A"/>
    <w:rsid w:val="00800726"/>
    <w:rsid w:val="00806C34"/>
    <w:rsid w:val="0082160E"/>
    <w:rsid w:val="00822002"/>
    <w:rsid w:val="00822D38"/>
    <w:rsid w:val="008262CC"/>
    <w:rsid w:val="00831448"/>
    <w:rsid w:val="008346B9"/>
    <w:rsid w:val="00834B68"/>
    <w:rsid w:val="0084499B"/>
    <w:rsid w:val="00852628"/>
    <w:rsid w:val="00855B69"/>
    <w:rsid w:val="00855E1A"/>
    <w:rsid w:val="008572F7"/>
    <w:rsid w:val="008603F7"/>
    <w:rsid w:val="00861E7D"/>
    <w:rsid w:val="00871C82"/>
    <w:rsid w:val="008721BE"/>
    <w:rsid w:val="00882A4E"/>
    <w:rsid w:val="00884000"/>
    <w:rsid w:val="008855EB"/>
    <w:rsid w:val="00890BE0"/>
    <w:rsid w:val="00894F23"/>
    <w:rsid w:val="008B0362"/>
    <w:rsid w:val="008B6BFE"/>
    <w:rsid w:val="008C7AED"/>
    <w:rsid w:val="008D08DD"/>
    <w:rsid w:val="008D5A23"/>
    <w:rsid w:val="008E4707"/>
    <w:rsid w:val="008E58C8"/>
    <w:rsid w:val="008E5AB2"/>
    <w:rsid w:val="008E7EF7"/>
    <w:rsid w:val="008F001A"/>
    <w:rsid w:val="008F0129"/>
    <w:rsid w:val="008F333C"/>
    <w:rsid w:val="009262C8"/>
    <w:rsid w:val="009263B6"/>
    <w:rsid w:val="00926ADF"/>
    <w:rsid w:val="00931B7F"/>
    <w:rsid w:val="00943090"/>
    <w:rsid w:val="0094608E"/>
    <w:rsid w:val="009468B0"/>
    <w:rsid w:val="00962BE3"/>
    <w:rsid w:val="00973BE4"/>
    <w:rsid w:val="00977270"/>
    <w:rsid w:val="0098102C"/>
    <w:rsid w:val="00983366"/>
    <w:rsid w:val="009843CB"/>
    <w:rsid w:val="00987632"/>
    <w:rsid w:val="009957B6"/>
    <w:rsid w:val="009A6559"/>
    <w:rsid w:val="009B543B"/>
    <w:rsid w:val="009B5F0B"/>
    <w:rsid w:val="009C1B01"/>
    <w:rsid w:val="009C5133"/>
    <w:rsid w:val="009C5A3B"/>
    <w:rsid w:val="009D197E"/>
    <w:rsid w:val="009D6A91"/>
    <w:rsid w:val="009E5BE8"/>
    <w:rsid w:val="009F04FA"/>
    <w:rsid w:val="009F4C11"/>
    <w:rsid w:val="009F75CA"/>
    <w:rsid w:val="00A0417E"/>
    <w:rsid w:val="00A066DB"/>
    <w:rsid w:val="00A1389F"/>
    <w:rsid w:val="00A27E76"/>
    <w:rsid w:val="00A334E8"/>
    <w:rsid w:val="00A36D2F"/>
    <w:rsid w:val="00A400CD"/>
    <w:rsid w:val="00A41243"/>
    <w:rsid w:val="00A440A8"/>
    <w:rsid w:val="00A46F46"/>
    <w:rsid w:val="00A52F28"/>
    <w:rsid w:val="00A53A0D"/>
    <w:rsid w:val="00A564CA"/>
    <w:rsid w:val="00A56963"/>
    <w:rsid w:val="00A61AAD"/>
    <w:rsid w:val="00A62B8F"/>
    <w:rsid w:val="00A71AB2"/>
    <w:rsid w:val="00A72170"/>
    <w:rsid w:val="00A73794"/>
    <w:rsid w:val="00A76AE5"/>
    <w:rsid w:val="00A84041"/>
    <w:rsid w:val="00A867B9"/>
    <w:rsid w:val="00A876B0"/>
    <w:rsid w:val="00A975A7"/>
    <w:rsid w:val="00AA61DF"/>
    <w:rsid w:val="00AA6AAB"/>
    <w:rsid w:val="00AA73E2"/>
    <w:rsid w:val="00AB33CB"/>
    <w:rsid w:val="00AB3970"/>
    <w:rsid w:val="00AB3E69"/>
    <w:rsid w:val="00AB5630"/>
    <w:rsid w:val="00AC1EC4"/>
    <w:rsid w:val="00AC2B89"/>
    <w:rsid w:val="00AC6483"/>
    <w:rsid w:val="00AD1C05"/>
    <w:rsid w:val="00AD46F5"/>
    <w:rsid w:val="00AE7941"/>
    <w:rsid w:val="00AF5227"/>
    <w:rsid w:val="00AF5D7B"/>
    <w:rsid w:val="00B05B1A"/>
    <w:rsid w:val="00B07412"/>
    <w:rsid w:val="00B1126C"/>
    <w:rsid w:val="00B134CC"/>
    <w:rsid w:val="00B1419B"/>
    <w:rsid w:val="00B22625"/>
    <w:rsid w:val="00B306D5"/>
    <w:rsid w:val="00B31E26"/>
    <w:rsid w:val="00B31E63"/>
    <w:rsid w:val="00B339AB"/>
    <w:rsid w:val="00B44062"/>
    <w:rsid w:val="00B47331"/>
    <w:rsid w:val="00B61F55"/>
    <w:rsid w:val="00B66387"/>
    <w:rsid w:val="00B67684"/>
    <w:rsid w:val="00B71D76"/>
    <w:rsid w:val="00B746AB"/>
    <w:rsid w:val="00B82C84"/>
    <w:rsid w:val="00B82D7D"/>
    <w:rsid w:val="00B85721"/>
    <w:rsid w:val="00B85884"/>
    <w:rsid w:val="00B87EAD"/>
    <w:rsid w:val="00B935E4"/>
    <w:rsid w:val="00BA45D1"/>
    <w:rsid w:val="00BA4BCE"/>
    <w:rsid w:val="00BA6B76"/>
    <w:rsid w:val="00BB0E4C"/>
    <w:rsid w:val="00BB27C4"/>
    <w:rsid w:val="00BC0ECA"/>
    <w:rsid w:val="00BC1465"/>
    <w:rsid w:val="00BC157D"/>
    <w:rsid w:val="00BC5543"/>
    <w:rsid w:val="00BC724D"/>
    <w:rsid w:val="00BD498D"/>
    <w:rsid w:val="00BD7E66"/>
    <w:rsid w:val="00BE18CC"/>
    <w:rsid w:val="00BE7589"/>
    <w:rsid w:val="00BE7E98"/>
    <w:rsid w:val="00BF2323"/>
    <w:rsid w:val="00BF519A"/>
    <w:rsid w:val="00BF5754"/>
    <w:rsid w:val="00C02A09"/>
    <w:rsid w:val="00C106B5"/>
    <w:rsid w:val="00C1385B"/>
    <w:rsid w:val="00C167B9"/>
    <w:rsid w:val="00C213ED"/>
    <w:rsid w:val="00C23051"/>
    <w:rsid w:val="00C232C8"/>
    <w:rsid w:val="00C23CBA"/>
    <w:rsid w:val="00C35D69"/>
    <w:rsid w:val="00C46835"/>
    <w:rsid w:val="00C50CC5"/>
    <w:rsid w:val="00C5179A"/>
    <w:rsid w:val="00C53EE9"/>
    <w:rsid w:val="00C617B1"/>
    <w:rsid w:val="00C62EF2"/>
    <w:rsid w:val="00C63E01"/>
    <w:rsid w:val="00C64159"/>
    <w:rsid w:val="00C67EF3"/>
    <w:rsid w:val="00C752EF"/>
    <w:rsid w:val="00C75A6A"/>
    <w:rsid w:val="00C77DA9"/>
    <w:rsid w:val="00C8777F"/>
    <w:rsid w:val="00CA09C4"/>
    <w:rsid w:val="00CB0E91"/>
    <w:rsid w:val="00CB1F77"/>
    <w:rsid w:val="00CB347F"/>
    <w:rsid w:val="00CB467C"/>
    <w:rsid w:val="00CB481A"/>
    <w:rsid w:val="00CC72CE"/>
    <w:rsid w:val="00CD6C9E"/>
    <w:rsid w:val="00CE0707"/>
    <w:rsid w:val="00CE0BCC"/>
    <w:rsid w:val="00CE6993"/>
    <w:rsid w:val="00CF4CA7"/>
    <w:rsid w:val="00CF593A"/>
    <w:rsid w:val="00D00D1E"/>
    <w:rsid w:val="00D03147"/>
    <w:rsid w:val="00D03274"/>
    <w:rsid w:val="00D03752"/>
    <w:rsid w:val="00D05F2D"/>
    <w:rsid w:val="00D12E71"/>
    <w:rsid w:val="00D177B8"/>
    <w:rsid w:val="00D2499A"/>
    <w:rsid w:val="00D26882"/>
    <w:rsid w:val="00D30F40"/>
    <w:rsid w:val="00D32992"/>
    <w:rsid w:val="00D33A18"/>
    <w:rsid w:val="00D341AA"/>
    <w:rsid w:val="00D377C5"/>
    <w:rsid w:val="00D4120E"/>
    <w:rsid w:val="00D420B4"/>
    <w:rsid w:val="00D42A5C"/>
    <w:rsid w:val="00D446E3"/>
    <w:rsid w:val="00D45CED"/>
    <w:rsid w:val="00D45D99"/>
    <w:rsid w:val="00D46304"/>
    <w:rsid w:val="00D47DBE"/>
    <w:rsid w:val="00D50971"/>
    <w:rsid w:val="00D600BC"/>
    <w:rsid w:val="00D603F1"/>
    <w:rsid w:val="00D6141E"/>
    <w:rsid w:val="00D7191E"/>
    <w:rsid w:val="00D730CB"/>
    <w:rsid w:val="00D82BE5"/>
    <w:rsid w:val="00D861D9"/>
    <w:rsid w:val="00D92B2F"/>
    <w:rsid w:val="00D932F0"/>
    <w:rsid w:val="00D93393"/>
    <w:rsid w:val="00D97842"/>
    <w:rsid w:val="00DA3AAB"/>
    <w:rsid w:val="00DA597E"/>
    <w:rsid w:val="00DA7ED4"/>
    <w:rsid w:val="00DB6372"/>
    <w:rsid w:val="00DC283F"/>
    <w:rsid w:val="00DC7003"/>
    <w:rsid w:val="00DC7A96"/>
    <w:rsid w:val="00DE2A78"/>
    <w:rsid w:val="00DF018A"/>
    <w:rsid w:val="00DF7D82"/>
    <w:rsid w:val="00E00DA6"/>
    <w:rsid w:val="00E06A8E"/>
    <w:rsid w:val="00E16C03"/>
    <w:rsid w:val="00E176EB"/>
    <w:rsid w:val="00E209D7"/>
    <w:rsid w:val="00E23658"/>
    <w:rsid w:val="00E34804"/>
    <w:rsid w:val="00E425CC"/>
    <w:rsid w:val="00E569FF"/>
    <w:rsid w:val="00E57D87"/>
    <w:rsid w:val="00E675DA"/>
    <w:rsid w:val="00E74DF5"/>
    <w:rsid w:val="00E764D7"/>
    <w:rsid w:val="00E82BEC"/>
    <w:rsid w:val="00E9052F"/>
    <w:rsid w:val="00E909DC"/>
    <w:rsid w:val="00E934DB"/>
    <w:rsid w:val="00E94CA2"/>
    <w:rsid w:val="00E95F23"/>
    <w:rsid w:val="00E96147"/>
    <w:rsid w:val="00EB03DD"/>
    <w:rsid w:val="00EC0337"/>
    <w:rsid w:val="00EC0A6C"/>
    <w:rsid w:val="00EC1084"/>
    <w:rsid w:val="00EC44A3"/>
    <w:rsid w:val="00EC6D02"/>
    <w:rsid w:val="00EC6DDF"/>
    <w:rsid w:val="00EE4AE1"/>
    <w:rsid w:val="00EE5DB9"/>
    <w:rsid w:val="00EF061A"/>
    <w:rsid w:val="00EF2219"/>
    <w:rsid w:val="00EF7B6D"/>
    <w:rsid w:val="00F01A4B"/>
    <w:rsid w:val="00F11AE4"/>
    <w:rsid w:val="00F21243"/>
    <w:rsid w:val="00F22AFC"/>
    <w:rsid w:val="00F239FD"/>
    <w:rsid w:val="00F24CFE"/>
    <w:rsid w:val="00F260F0"/>
    <w:rsid w:val="00F31230"/>
    <w:rsid w:val="00F34193"/>
    <w:rsid w:val="00F577C7"/>
    <w:rsid w:val="00F63686"/>
    <w:rsid w:val="00F71920"/>
    <w:rsid w:val="00F80CEA"/>
    <w:rsid w:val="00F85D59"/>
    <w:rsid w:val="00F90CA9"/>
    <w:rsid w:val="00FA3CC9"/>
    <w:rsid w:val="00FA407E"/>
    <w:rsid w:val="00FB2E36"/>
    <w:rsid w:val="00FB7D60"/>
    <w:rsid w:val="00FC44F0"/>
    <w:rsid w:val="00FC4ED5"/>
    <w:rsid w:val="00FD35F5"/>
    <w:rsid w:val="00FD7856"/>
    <w:rsid w:val="00FE0617"/>
    <w:rsid w:val="00FE0C6E"/>
    <w:rsid w:val="00FE2A05"/>
    <w:rsid w:val="00FE32B7"/>
    <w:rsid w:val="00FE5454"/>
    <w:rsid w:val="00FF4F3B"/>
    <w:rsid w:val="00FF57EF"/>
    <w:rsid w:val="00FF7C96"/>
    <w:rsid w:val="09806C49"/>
    <w:rsid w:val="12F45EB9"/>
    <w:rsid w:val="1A6216F6"/>
    <w:rsid w:val="1AF0672F"/>
    <w:rsid w:val="1D46212B"/>
    <w:rsid w:val="1EA231F8"/>
    <w:rsid w:val="22FA6C06"/>
    <w:rsid w:val="232148C0"/>
    <w:rsid w:val="23D94A78"/>
    <w:rsid w:val="26DA7E0F"/>
    <w:rsid w:val="2AEE3A01"/>
    <w:rsid w:val="2AF11F14"/>
    <w:rsid w:val="2C2B45C9"/>
    <w:rsid w:val="409D7ED8"/>
    <w:rsid w:val="42B00A79"/>
    <w:rsid w:val="445B3EBB"/>
    <w:rsid w:val="497C2776"/>
    <w:rsid w:val="5CF108CC"/>
    <w:rsid w:val="6ABB304E"/>
    <w:rsid w:val="77D4730C"/>
    <w:rsid w:val="7B6E15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19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F34193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rsid w:val="00F34193"/>
    <w:pPr>
      <w:jc w:val="left"/>
    </w:pPr>
  </w:style>
  <w:style w:type="paragraph" w:styleId="a4">
    <w:name w:val="Balloon Text"/>
    <w:basedOn w:val="a"/>
    <w:link w:val="Char"/>
    <w:uiPriority w:val="99"/>
    <w:semiHidden/>
    <w:unhideWhenUsed/>
    <w:qFormat/>
    <w:rsid w:val="00F34193"/>
    <w:rPr>
      <w:sz w:val="18"/>
      <w:szCs w:val="18"/>
    </w:rPr>
  </w:style>
  <w:style w:type="paragraph" w:styleId="a5">
    <w:name w:val="footer"/>
    <w:basedOn w:val="a"/>
    <w:qFormat/>
    <w:rsid w:val="00F341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rsid w:val="00F341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rsid w:val="00F3419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F34193"/>
    <w:rPr>
      <w:b/>
      <w:bCs/>
    </w:rPr>
  </w:style>
  <w:style w:type="character" w:styleId="a9">
    <w:name w:val="page number"/>
    <w:basedOn w:val="a0"/>
    <w:qFormat/>
    <w:rsid w:val="00F34193"/>
  </w:style>
  <w:style w:type="character" w:styleId="aa">
    <w:name w:val="Hyperlink"/>
    <w:basedOn w:val="a0"/>
    <w:uiPriority w:val="99"/>
    <w:semiHidden/>
    <w:unhideWhenUsed/>
    <w:qFormat/>
    <w:rsid w:val="00F34193"/>
    <w:rPr>
      <w:color w:val="0000FF"/>
      <w:u w:val="single"/>
    </w:rPr>
  </w:style>
  <w:style w:type="table" w:styleId="ab">
    <w:name w:val="Table Grid"/>
    <w:basedOn w:val="a1"/>
    <w:uiPriority w:val="59"/>
    <w:qFormat/>
    <w:rsid w:val="00F3419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qFormat/>
    <w:rsid w:val="00F34193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qFormat/>
    <w:rsid w:val="00F34193"/>
  </w:style>
  <w:style w:type="character" w:customStyle="1" w:styleId="Char">
    <w:name w:val="批注框文本 Char"/>
    <w:basedOn w:val="a0"/>
    <w:link w:val="a4"/>
    <w:uiPriority w:val="99"/>
    <w:semiHidden/>
    <w:qFormat/>
    <w:rsid w:val="00F3419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83</Words>
  <Characters>474</Characters>
  <Application>Microsoft Office Word</Application>
  <DocSecurity>0</DocSecurity>
  <Lines>3</Lines>
  <Paragraphs>1</Paragraphs>
  <ScaleCrop>false</ScaleCrop>
  <Company>Microsoft</Company>
  <LinksUpToDate>false</LinksUpToDate>
  <CharactersWithSpaces>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Administrator</cp:lastModifiedBy>
  <cp:revision>3</cp:revision>
  <dcterms:created xsi:type="dcterms:W3CDTF">2015-07-30T06:23:00Z</dcterms:created>
  <dcterms:modified xsi:type="dcterms:W3CDTF">2018-10-23T02:57:00Z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