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附件3：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自动发药机</w:t>
      </w:r>
      <w:r>
        <w:rPr>
          <w:rFonts w:ascii="宋体" w:hAnsi="宋体" w:eastAsia="宋体" w:cs="宋体"/>
          <w:b/>
          <w:bCs/>
          <w:sz w:val="32"/>
          <w:szCs w:val="32"/>
        </w:rPr>
        <w:t>采购需求</w:t>
      </w:r>
    </w:p>
    <w:tbl>
      <w:tblPr>
        <w:tblStyle w:val="13"/>
        <w:tblW w:w="96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能解决零售药品全天候的药品销售问题；解决药品零售中的分散布置统一的信息化管理问题；满足民众对全天24小时自助购买药物的需求。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整套设备由药品储存系统、药品发放传送系统、药品自助购买领取操作终端和软件管理系统组成。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设备发药模式：机械手吸附发药。（提供实物照片）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*4.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设备取药口为封闭式设计；取药门具备向上或向下开闭，一人开闭一次，确保发药准确性。（提供实物设计照片）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5.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可进行药品的名称、批号、效期、基数、使用数量、实时库存、计价录入、生成处方等信息记录，并可进行数据统计、查询、分析等。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设备硬件要求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设备的药品储存能力：≥150个品种药品,≥2000盒/瓶。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*2.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设备占地面积≤1.5m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。（提供实物测量数据图片）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设备主机具备温湿度记录功能，远程温湿度异常报警。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*4.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处方药品采用机械手吸附逐盒发放，保证100％的出药准确。（要求提供设备多角度工作照片证明）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5.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独立储存药槽能提供≥20种规格用于适合不同大小的药品。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6.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设备具备储存、发放盒装药和瓶装药功能。（要求提供设备不同时刻的多角度工作照片证明）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设备具备发药自动复核系统，可对所发出的每一盒药品的品种、规格进行自动逐盒视觉复核，并自动记录复核过程。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（要求详细解释原理，提供相应设备不同时刻连续逐盒核对药品的的工作照片证明）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设备具备自动排除有发药差错的药品，确保发药的准确性。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发药速度：≥300张处方/小时。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设备支持远程药师进行发药核查和用药咨询。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设备支持处方药和非处方药取药功能。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药品出口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具备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出货成功提示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◆13.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药品出口具备自动控制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CN"/>
              </w:rPr>
              <w:t>闸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门，可在确保发药准确后自动打开闸门，方便患者拿取放发准确的药品。（提供设备操作视频图片并提供视频备查）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*14.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设备取药口具备自动消毒功能。（要求说明自动消毒方式和实现原理）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/>
              </w:rPr>
              <w:t>设备操作显示器≥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20英寸。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设备软件要求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与医院HIS系统对接功能，确保处方缴费完成后扫描取药。(HIS系统对接，产生费用，由医院承担。)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具备药品分类界面。（提供界面图示）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可定制具备人体导航界面，可根据药品作用的人体部位对药品进行划分，便于患者依病情查询药品。（提供设备操作视频截图）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具备药品的品名、规格、金额界面。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◆5.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具备软键盘便于药品名称输入。（提供界面图示）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6.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软件可定制具备药品全方位动画功能。（提供多角度设备操作视频截图）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5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设备具备库存管理、严格按医嘱取药功能，能实现药品的批号效期管理。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提供医嘱取药和主动取药等方式，严谨取药流程，方便药品追溯。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支持药品名称的首字母快速取药。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提供查看药品库存。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提供查看取用和补充记录。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提供药品消耗统计。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提供查看药品供应商、生产日期和效期。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提供数据统计报表服务，可根据需要打印报表。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*15.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质保期不少于一年，免费提供不少于一年本地化售后服务，包括相应耗材等。</w:t>
            </w:r>
          </w:p>
        </w:tc>
      </w:tr>
    </w:tbl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11"/>
          <w:szCs w:val="11"/>
          <w:lang w:val="en-US" w:eastAsia="zh-CN"/>
        </w:rPr>
      </w:pPr>
    </w:p>
    <w:sectPr>
      <w:headerReference r:id="rId3" w:type="default"/>
      <w:pgSz w:w="11906" w:h="16838"/>
      <w:pgMar w:top="1020" w:right="1134" w:bottom="10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491ADD"/>
    <w:multiLevelType w:val="singleLevel"/>
    <w:tmpl w:val="9E491A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39B1C9E"/>
    <w:multiLevelType w:val="singleLevel"/>
    <w:tmpl w:val="A39B1C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5B772EB"/>
    <w:multiLevelType w:val="singleLevel"/>
    <w:tmpl w:val="B5B772EB"/>
    <w:lvl w:ilvl="0" w:tentative="0">
      <w:start w:val="7"/>
      <w:numFmt w:val="decimal"/>
      <w:suff w:val="space"/>
      <w:lvlText w:val="%1."/>
      <w:lvlJc w:val="left"/>
    </w:lvl>
  </w:abstractNum>
  <w:abstractNum w:abstractNumId="3">
    <w:nsid w:val="27E18297"/>
    <w:multiLevelType w:val="singleLevel"/>
    <w:tmpl w:val="27E18297"/>
    <w:lvl w:ilvl="0" w:tentative="0">
      <w:start w:val="7"/>
      <w:numFmt w:val="decimal"/>
      <w:suff w:val="space"/>
      <w:lvlText w:val="%1."/>
      <w:lvlJc w:val="left"/>
    </w:lvl>
  </w:abstractNum>
  <w:abstractNum w:abstractNumId="4">
    <w:nsid w:val="648CF1F4"/>
    <w:multiLevelType w:val="singleLevel"/>
    <w:tmpl w:val="648CF1F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B95611"/>
    <w:rsid w:val="053E2C37"/>
    <w:rsid w:val="054A711E"/>
    <w:rsid w:val="05515788"/>
    <w:rsid w:val="0557377D"/>
    <w:rsid w:val="05DE2753"/>
    <w:rsid w:val="05E10278"/>
    <w:rsid w:val="06182EE2"/>
    <w:rsid w:val="063E7F2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DE6260"/>
    <w:rsid w:val="16462BB8"/>
    <w:rsid w:val="164804F8"/>
    <w:rsid w:val="164D1924"/>
    <w:rsid w:val="172F6DFD"/>
    <w:rsid w:val="17420425"/>
    <w:rsid w:val="17BC3F13"/>
    <w:rsid w:val="18420B2D"/>
    <w:rsid w:val="188C387F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1FFF54D3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8076522"/>
    <w:rsid w:val="28B3358D"/>
    <w:rsid w:val="291E4722"/>
    <w:rsid w:val="299E1A96"/>
    <w:rsid w:val="2A302E83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C335AE"/>
    <w:rsid w:val="2D1956DE"/>
    <w:rsid w:val="2D7F172B"/>
    <w:rsid w:val="2D902CCB"/>
    <w:rsid w:val="2E8A6F92"/>
    <w:rsid w:val="2E8D7F76"/>
    <w:rsid w:val="2EF60D1A"/>
    <w:rsid w:val="2F3F6443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6C5196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872AED"/>
    <w:rsid w:val="3CEF5841"/>
    <w:rsid w:val="3D583BAC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DE0D70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936AB"/>
    <w:rsid w:val="452F4975"/>
    <w:rsid w:val="454D0DF7"/>
    <w:rsid w:val="45B26E73"/>
    <w:rsid w:val="45B72BC5"/>
    <w:rsid w:val="45C2090A"/>
    <w:rsid w:val="46346A68"/>
    <w:rsid w:val="464D5B85"/>
    <w:rsid w:val="4655194E"/>
    <w:rsid w:val="466D1EA4"/>
    <w:rsid w:val="46752754"/>
    <w:rsid w:val="467D7E19"/>
    <w:rsid w:val="46DC3B18"/>
    <w:rsid w:val="46E44DD3"/>
    <w:rsid w:val="46EF2924"/>
    <w:rsid w:val="47022F5D"/>
    <w:rsid w:val="47567A50"/>
    <w:rsid w:val="47727C33"/>
    <w:rsid w:val="477B645F"/>
    <w:rsid w:val="477F2DDB"/>
    <w:rsid w:val="47854093"/>
    <w:rsid w:val="47A53703"/>
    <w:rsid w:val="47D40146"/>
    <w:rsid w:val="4838777E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1FF2E33"/>
    <w:rsid w:val="522C1DA0"/>
    <w:rsid w:val="52EA4955"/>
    <w:rsid w:val="52FB1217"/>
    <w:rsid w:val="53084200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9CE4C88"/>
    <w:rsid w:val="5A192006"/>
    <w:rsid w:val="5A3D78EA"/>
    <w:rsid w:val="5A912B38"/>
    <w:rsid w:val="5ACA30F8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593D9F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1185F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4360CD"/>
    <w:rsid w:val="6B8077B4"/>
    <w:rsid w:val="6B9C2E4C"/>
    <w:rsid w:val="6BFE3279"/>
    <w:rsid w:val="6C35579F"/>
    <w:rsid w:val="6C3A27B5"/>
    <w:rsid w:val="6C4E7A90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9373BA4"/>
    <w:rsid w:val="798464E6"/>
    <w:rsid w:val="798B6A31"/>
    <w:rsid w:val="799A0D64"/>
    <w:rsid w:val="7A192F3C"/>
    <w:rsid w:val="7AC7578E"/>
    <w:rsid w:val="7AD20CC2"/>
    <w:rsid w:val="7ADF6ECF"/>
    <w:rsid w:val="7B0A4968"/>
    <w:rsid w:val="7B7A67AF"/>
    <w:rsid w:val="7B9538F4"/>
    <w:rsid w:val="7BA96D15"/>
    <w:rsid w:val="7BEE6EFA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7219B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next w:val="6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paragraph" w:styleId="12">
    <w:name w:val="Body Text First Indent 2"/>
    <w:basedOn w:val="5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table" w:styleId="14">
    <w:name w:val="Table Grid"/>
    <w:basedOn w:val="1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8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7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font01"/>
    <w:basedOn w:val="1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41"/>
    <w:basedOn w:val="15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4">
    <w:name w:val="font51"/>
    <w:basedOn w:val="15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5">
    <w:name w:val="font11"/>
    <w:basedOn w:val="15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1908</Words>
  <Characters>2069</Characters>
  <Lines>12</Lines>
  <Paragraphs>3</Paragraphs>
  <TotalTime>9</TotalTime>
  <ScaleCrop>false</ScaleCrop>
  <LinksUpToDate>false</LinksUpToDate>
  <CharactersWithSpaces>2208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2022-04-01T08:29:48Z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B99AFF1C54914A5FA5D77FBAFAACBC39</vt:lpwstr>
  </property>
</Properties>
</file>